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145" w:rsidRDefault="00372145" w:rsidP="00372145">
      <w:pPr>
        <w:jc w:val="center"/>
        <w:rPr>
          <w:color w:val="000000"/>
          <w:szCs w:val="26"/>
        </w:rPr>
      </w:pPr>
      <w:r>
        <w:rPr>
          <w:noProof/>
        </w:rPr>
        <w:drawing>
          <wp:inline distT="0" distB="0" distL="0" distR="0" wp14:anchorId="06EE7BCC" wp14:editId="060FF45D">
            <wp:extent cx="469900" cy="561975"/>
            <wp:effectExtent l="19050" t="0" r="6350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145" w:rsidRDefault="00372145" w:rsidP="00372145">
      <w:pPr>
        <w:jc w:val="center"/>
        <w:rPr>
          <w:color w:val="000000"/>
          <w:szCs w:val="26"/>
        </w:rPr>
      </w:pPr>
      <w:r w:rsidRPr="0052331E">
        <w:rPr>
          <w:color w:val="000000"/>
          <w:szCs w:val="26"/>
        </w:rPr>
        <w:t>АДМИНИСТРАЦИЯ ГОРОДА НОРИЛЬСКА</w:t>
      </w:r>
    </w:p>
    <w:p w:rsidR="00372145" w:rsidRDefault="00372145" w:rsidP="00372145">
      <w:pPr>
        <w:jc w:val="center"/>
        <w:rPr>
          <w:color w:val="000000"/>
          <w:szCs w:val="26"/>
        </w:rPr>
      </w:pPr>
      <w:r w:rsidRPr="0052331E">
        <w:rPr>
          <w:color w:val="000000"/>
          <w:szCs w:val="26"/>
        </w:rPr>
        <w:t>КРАСНОЯРСКОГО КРАЯ</w:t>
      </w:r>
    </w:p>
    <w:p w:rsidR="00372145" w:rsidRDefault="00372145" w:rsidP="00372145">
      <w:pPr>
        <w:jc w:val="center"/>
        <w:rPr>
          <w:color w:val="000000"/>
          <w:szCs w:val="26"/>
        </w:rPr>
      </w:pPr>
    </w:p>
    <w:p w:rsidR="00372145" w:rsidRDefault="00190C1F" w:rsidP="00372145">
      <w:pPr>
        <w:jc w:val="center"/>
        <w:rPr>
          <w:color w:val="000000"/>
          <w:szCs w:val="26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372145" w:rsidRPr="0009378F" w:rsidRDefault="00372145" w:rsidP="00372145">
      <w:pPr>
        <w:jc w:val="both"/>
        <w:rPr>
          <w:color w:val="000000"/>
          <w:sz w:val="20"/>
        </w:rPr>
      </w:pPr>
    </w:p>
    <w:p w:rsidR="00372145" w:rsidRPr="0009378F" w:rsidRDefault="00372145" w:rsidP="00372145">
      <w:pPr>
        <w:jc w:val="both"/>
        <w:rPr>
          <w:color w:val="000000"/>
          <w:szCs w:val="26"/>
        </w:rPr>
      </w:pPr>
      <w:r w:rsidRPr="0009378F">
        <w:rPr>
          <w:color w:val="000000"/>
          <w:szCs w:val="26"/>
        </w:rPr>
        <w:t>______________202</w:t>
      </w:r>
      <w:r w:rsidR="003356A7" w:rsidRPr="0009378F">
        <w:rPr>
          <w:color w:val="000000"/>
          <w:szCs w:val="26"/>
        </w:rPr>
        <w:t>4</w:t>
      </w:r>
      <w:r w:rsidRPr="0009378F">
        <w:rPr>
          <w:color w:val="000000"/>
          <w:szCs w:val="26"/>
        </w:rPr>
        <w:t xml:space="preserve">                             г. Норильск                                          № _______</w:t>
      </w:r>
    </w:p>
    <w:p w:rsidR="00BA0B84" w:rsidRDefault="00BA0B84" w:rsidP="00E74797">
      <w:pPr>
        <w:jc w:val="both"/>
        <w:rPr>
          <w:color w:val="000000"/>
          <w:sz w:val="25"/>
          <w:szCs w:val="25"/>
        </w:rPr>
      </w:pPr>
    </w:p>
    <w:p w:rsidR="00BA0B84" w:rsidRDefault="00BA0B84" w:rsidP="00E74797">
      <w:pPr>
        <w:jc w:val="both"/>
        <w:rPr>
          <w:color w:val="000000"/>
          <w:sz w:val="25"/>
          <w:szCs w:val="25"/>
        </w:rPr>
      </w:pPr>
    </w:p>
    <w:p w:rsidR="006F33CD" w:rsidRPr="0009378F" w:rsidRDefault="00AA7BD4" w:rsidP="00E74797">
      <w:pPr>
        <w:jc w:val="both"/>
        <w:rPr>
          <w:szCs w:val="26"/>
        </w:rPr>
      </w:pPr>
      <w:r w:rsidRPr="0009378F">
        <w:rPr>
          <w:szCs w:val="26"/>
        </w:rPr>
        <w:t xml:space="preserve">Об утверждении схемы </w:t>
      </w:r>
      <w:r w:rsidR="00E74797" w:rsidRPr="0009378F">
        <w:rPr>
          <w:szCs w:val="26"/>
        </w:rPr>
        <w:t xml:space="preserve">размещения гаражей, являющихся некапитальными сооружениями, стоянки технических и других средств передвижения инвалидов вблизи их места жительства </w:t>
      </w:r>
      <w:r w:rsidR="002756E4" w:rsidRPr="0009378F">
        <w:rPr>
          <w:szCs w:val="26"/>
        </w:rPr>
        <w:t xml:space="preserve">на территории муниципального образования город Норильск </w:t>
      </w:r>
    </w:p>
    <w:p w:rsidR="005746E2" w:rsidRPr="0009378F" w:rsidRDefault="005746E2" w:rsidP="00372145">
      <w:pPr>
        <w:jc w:val="both"/>
        <w:rPr>
          <w:szCs w:val="26"/>
        </w:rPr>
      </w:pPr>
    </w:p>
    <w:p w:rsidR="001A38BB" w:rsidRPr="00DC2D4F" w:rsidRDefault="001A38BB" w:rsidP="00372145">
      <w:pPr>
        <w:jc w:val="both"/>
        <w:rPr>
          <w:sz w:val="25"/>
          <w:szCs w:val="25"/>
        </w:rPr>
      </w:pPr>
    </w:p>
    <w:p w:rsidR="00710655" w:rsidRPr="00D95DB3" w:rsidRDefault="00D95DB3" w:rsidP="00D95DB3">
      <w:pPr>
        <w:pStyle w:val="af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95DB3">
        <w:rPr>
          <w:sz w:val="26"/>
          <w:szCs w:val="26"/>
        </w:rPr>
        <w:t xml:space="preserve">В соответствии со статьями 11, 39.2, 39.36-1 Земельного кодекса Российской Федерации, </w:t>
      </w:r>
      <w:r w:rsidR="005847A1" w:rsidRPr="00D95DB3">
        <w:rPr>
          <w:sz w:val="26"/>
          <w:szCs w:val="26"/>
        </w:rPr>
        <w:t>Федеральным законом от 25.10.2001</w:t>
      </w:r>
      <w:r w:rsidR="00465BA2" w:rsidRPr="00D95DB3">
        <w:rPr>
          <w:sz w:val="26"/>
          <w:szCs w:val="26"/>
        </w:rPr>
        <w:t xml:space="preserve"> </w:t>
      </w:r>
      <w:r w:rsidR="005847A1" w:rsidRPr="00D95DB3">
        <w:rPr>
          <w:sz w:val="26"/>
          <w:szCs w:val="26"/>
        </w:rPr>
        <w:t xml:space="preserve">№ 137-ФЗ «О введении в действие Земельного кодекса Российской Федерации», </w:t>
      </w:r>
      <w:r w:rsidRPr="00D95DB3">
        <w:rPr>
          <w:sz w:val="26"/>
          <w:szCs w:val="26"/>
        </w:rPr>
        <w:t>Федеральным законом от 05.04.2021 №</w:t>
      </w:r>
      <w:r>
        <w:rPr>
          <w:sz w:val="26"/>
          <w:szCs w:val="26"/>
        </w:rPr>
        <w:t> </w:t>
      </w:r>
      <w:r w:rsidRPr="00D95DB3">
        <w:rPr>
          <w:sz w:val="26"/>
          <w:szCs w:val="26"/>
        </w:rPr>
        <w:t xml:space="preserve">79-ФЗ «О внесении изменений в отдельные законодательные акты Российской Федерации», руководствуясь </w:t>
      </w:r>
      <w:r w:rsidR="005847A1" w:rsidRPr="00D95DB3">
        <w:rPr>
          <w:sz w:val="26"/>
          <w:szCs w:val="26"/>
        </w:rPr>
        <w:t xml:space="preserve">Федеральным </w:t>
      </w:r>
      <w:r w:rsidRPr="00D95DB3">
        <w:rPr>
          <w:sz w:val="26"/>
          <w:szCs w:val="26"/>
        </w:rPr>
        <w:t>з</w:t>
      </w:r>
      <w:r w:rsidR="005847A1" w:rsidRPr="00D95DB3">
        <w:rPr>
          <w:sz w:val="26"/>
          <w:szCs w:val="26"/>
        </w:rPr>
        <w:t>ак</w:t>
      </w:r>
      <w:r>
        <w:rPr>
          <w:sz w:val="26"/>
          <w:szCs w:val="26"/>
        </w:rPr>
        <w:t>оном от 06.10.2003 № 131-ФЗ «Об </w:t>
      </w:r>
      <w:r w:rsidR="005847A1" w:rsidRPr="00D95DB3">
        <w:rPr>
          <w:sz w:val="26"/>
          <w:szCs w:val="26"/>
        </w:rPr>
        <w:t>общих принципах организации местного самоуправления в Российской Федерации», </w:t>
      </w:r>
      <w:r w:rsidR="00047BFF" w:rsidRPr="00D95DB3">
        <w:rPr>
          <w:rFonts w:eastAsiaTheme="minorHAnsi"/>
          <w:sz w:val="26"/>
          <w:szCs w:val="26"/>
          <w:lang w:eastAsia="en-US"/>
        </w:rPr>
        <w:t>Постановлением</w:t>
      </w:r>
      <w:r w:rsidR="008B3D89" w:rsidRPr="00D95DB3">
        <w:rPr>
          <w:rFonts w:eastAsiaTheme="minorHAnsi"/>
          <w:sz w:val="26"/>
          <w:szCs w:val="26"/>
          <w:lang w:eastAsia="en-US"/>
        </w:rPr>
        <w:t xml:space="preserve"> Правительства Красноярского края</w:t>
      </w:r>
      <w:r w:rsidR="003356A7" w:rsidRPr="00D95DB3">
        <w:rPr>
          <w:rFonts w:eastAsiaTheme="minorHAnsi"/>
          <w:sz w:val="26"/>
          <w:szCs w:val="26"/>
          <w:lang w:eastAsia="en-US"/>
        </w:rPr>
        <w:t xml:space="preserve"> от 19.07.</w:t>
      </w:r>
      <w:r w:rsidR="00047BFF" w:rsidRPr="00D95DB3">
        <w:rPr>
          <w:rFonts w:eastAsiaTheme="minorHAnsi"/>
          <w:sz w:val="26"/>
          <w:szCs w:val="26"/>
          <w:lang w:eastAsia="en-US"/>
        </w:rPr>
        <w:t xml:space="preserve">2022 № 622-п «Об установлении порядка утверждения органами местного самоуправления поселений, </w:t>
      </w:r>
      <w:r w:rsidR="00047BFF" w:rsidRPr="00D95DB3">
        <w:rPr>
          <w:rFonts w:eastAsiaTheme="minorHAnsi"/>
          <w:sz w:val="26"/>
          <w:szCs w:val="26"/>
          <w:lang w:eastAsia="en-US"/>
        </w:rPr>
        <w:lastRenderedPageBreak/>
        <w:t>городских округов и муниципальных округов, а на межселенных территориях органами местного самоуправления муниципальных районов схемы размещения гаражей, являющихся некапитальными сооружениями, стоянки технических и других средств передвижения инвали</w:t>
      </w:r>
      <w:r w:rsidR="00710655" w:rsidRPr="00D95DB3">
        <w:rPr>
          <w:rFonts w:eastAsiaTheme="minorHAnsi"/>
          <w:sz w:val="26"/>
          <w:szCs w:val="26"/>
          <w:lang w:eastAsia="en-US"/>
        </w:rPr>
        <w:t>дов вблизи места их жительства»</w:t>
      </w:r>
      <w:r w:rsidR="00A001E1" w:rsidRPr="00D95DB3">
        <w:rPr>
          <w:rFonts w:eastAsiaTheme="minorHAnsi"/>
          <w:sz w:val="26"/>
          <w:szCs w:val="26"/>
          <w:lang w:eastAsia="en-US"/>
        </w:rPr>
        <w:t xml:space="preserve"> (далее – Порядок), </w:t>
      </w:r>
      <w:r w:rsidR="00A001E1" w:rsidRPr="00D95DB3">
        <w:rPr>
          <w:sz w:val="26"/>
          <w:szCs w:val="26"/>
        </w:rPr>
        <w:t>Правилами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BA0B84" w:rsidRPr="00D95DB3">
        <w:rPr>
          <w:rFonts w:eastAsiaTheme="minorHAnsi"/>
          <w:sz w:val="26"/>
          <w:szCs w:val="26"/>
          <w:lang w:eastAsia="en-US"/>
        </w:rPr>
        <w:t>,</w:t>
      </w:r>
    </w:p>
    <w:p w:rsidR="005847A1" w:rsidRPr="0009378F" w:rsidRDefault="00710655" w:rsidP="00BA0B84">
      <w:pPr>
        <w:shd w:val="clear" w:color="auto" w:fill="FFFFFF"/>
        <w:jc w:val="both"/>
        <w:rPr>
          <w:szCs w:val="26"/>
        </w:rPr>
      </w:pPr>
      <w:r w:rsidRPr="0009378F">
        <w:rPr>
          <w:rFonts w:eastAsiaTheme="minorHAnsi"/>
          <w:szCs w:val="26"/>
          <w:lang w:eastAsia="en-US"/>
        </w:rPr>
        <w:t>ПОСТАНОВЛЯЮ:</w:t>
      </w:r>
      <w:r w:rsidR="00047BFF" w:rsidRPr="0009378F">
        <w:rPr>
          <w:rFonts w:eastAsiaTheme="minorHAnsi"/>
          <w:szCs w:val="26"/>
          <w:lang w:eastAsia="en-US"/>
        </w:rPr>
        <w:t xml:space="preserve"> </w:t>
      </w:r>
      <w:r w:rsidR="005847A1" w:rsidRPr="0009378F">
        <w:rPr>
          <w:szCs w:val="26"/>
        </w:rPr>
        <w:t xml:space="preserve"> </w:t>
      </w:r>
    </w:p>
    <w:p w:rsidR="0003533E" w:rsidRPr="0009378F" w:rsidRDefault="0003533E" w:rsidP="00BA0B84">
      <w:pPr>
        <w:shd w:val="clear" w:color="auto" w:fill="FFFFFF"/>
        <w:jc w:val="both"/>
        <w:rPr>
          <w:szCs w:val="26"/>
        </w:rPr>
      </w:pPr>
    </w:p>
    <w:p w:rsidR="006F33CD" w:rsidRPr="0009378F" w:rsidRDefault="006D5C8A" w:rsidP="0009378F">
      <w:pPr>
        <w:ind w:firstLine="709"/>
        <w:jc w:val="both"/>
        <w:rPr>
          <w:szCs w:val="26"/>
        </w:rPr>
      </w:pPr>
      <w:r w:rsidRPr="0009378F">
        <w:rPr>
          <w:szCs w:val="26"/>
        </w:rPr>
        <w:t>1</w:t>
      </w:r>
      <w:r w:rsidR="00DC2D4F" w:rsidRPr="0009378F">
        <w:rPr>
          <w:szCs w:val="26"/>
        </w:rPr>
        <w:t xml:space="preserve">. </w:t>
      </w:r>
      <w:r w:rsidR="004D0EFD" w:rsidRPr="0009378F">
        <w:rPr>
          <w:szCs w:val="26"/>
        </w:rPr>
        <w:t>У</w:t>
      </w:r>
      <w:r w:rsidR="00465BA2" w:rsidRPr="0009378F">
        <w:rPr>
          <w:szCs w:val="26"/>
        </w:rPr>
        <w:t>твердить С</w:t>
      </w:r>
      <w:r w:rsidR="006F33CD" w:rsidRPr="0009378F">
        <w:rPr>
          <w:szCs w:val="26"/>
        </w:rPr>
        <w:t>хему </w:t>
      </w:r>
      <w:r w:rsidR="00E74797" w:rsidRPr="0009378F">
        <w:rPr>
          <w:szCs w:val="26"/>
        </w:rPr>
        <w:t xml:space="preserve">размещения гаражей, являющихся некапитальными сооружениями, стоянки технических и других средств передвижения инвалидов вблизи их места жительства </w:t>
      </w:r>
      <w:r w:rsidR="002756E4" w:rsidRPr="0009378F">
        <w:rPr>
          <w:szCs w:val="26"/>
        </w:rPr>
        <w:t xml:space="preserve">на территории муниципального образования город Норильск </w:t>
      </w:r>
      <w:r w:rsidR="00710655" w:rsidRPr="0009378F">
        <w:rPr>
          <w:szCs w:val="26"/>
        </w:rPr>
        <w:t>(прилагается)</w:t>
      </w:r>
      <w:r w:rsidR="006F33CD" w:rsidRPr="0009378F">
        <w:rPr>
          <w:szCs w:val="26"/>
        </w:rPr>
        <w:t>.</w:t>
      </w:r>
    </w:p>
    <w:p w:rsidR="00A001E1" w:rsidRPr="0009378F" w:rsidRDefault="00A001E1" w:rsidP="0009378F">
      <w:pPr>
        <w:pStyle w:val="a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9378F">
        <w:rPr>
          <w:sz w:val="26"/>
          <w:szCs w:val="26"/>
        </w:rPr>
        <w:t xml:space="preserve">2. Поручить </w:t>
      </w:r>
      <w:r w:rsidR="00F543D8">
        <w:rPr>
          <w:sz w:val="26"/>
          <w:szCs w:val="26"/>
        </w:rPr>
        <w:t>У</w:t>
      </w:r>
      <w:r w:rsidRPr="0009378F">
        <w:rPr>
          <w:sz w:val="26"/>
          <w:szCs w:val="26"/>
        </w:rPr>
        <w:t>правлению имущества</w:t>
      </w:r>
      <w:r w:rsidR="00F543D8">
        <w:rPr>
          <w:sz w:val="26"/>
          <w:szCs w:val="26"/>
        </w:rPr>
        <w:t xml:space="preserve"> Администрации города Норильска</w:t>
      </w:r>
      <w:r w:rsidRPr="0009378F">
        <w:rPr>
          <w:sz w:val="26"/>
          <w:szCs w:val="26"/>
        </w:rPr>
        <w:t xml:space="preserve"> в течение 30 календарных дней с даты утверждения настоящего постановления обеспечить направление уведомлений в соответствии с пунктом 15 Порядка.</w:t>
      </w:r>
    </w:p>
    <w:p w:rsidR="00A001E1" w:rsidRPr="0009378F" w:rsidRDefault="00A001E1" w:rsidP="0009378F">
      <w:pPr>
        <w:pStyle w:val="a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9378F">
        <w:rPr>
          <w:sz w:val="26"/>
          <w:szCs w:val="26"/>
        </w:rPr>
        <w:t>3. Контроль исполнения пункта 2 настоящего постановления возложить на заместителя Главы города Норильска по земельно-имущественным отношениям.</w:t>
      </w:r>
    </w:p>
    <w:p w:rsidR="005847A1" w:rsidRPr="0009378F" w:rsidRDefault="00A001E1" w:rsidP="0009378F">
      <w:pPr>
        <w:shd w:val="clear" w:color="auto" w:fill="FFFFFF"/>
        <w:ind w:firstLine="709"/>
        <w:jc w:val="both"/>
        <w:rPr>
          <w:szCs w:val="26"/>
        </w:rPr>
      </w:pPr>
      <w:r w:rsidRPr="0009378F">
        <w:rPr>
          <w:szCs w:val="26"/>
        </w:rPr>
        <w:t>4</w:t>
      </w:r>
      <w:r w:rsidR="005847A1" w:rsidRPr="0009378F">
        <w:rPr>
          <w:szCs w:val="26"/>
        </w:rPr>
        <w:t xml:space="preserve">. Опубликовать настоящее </w:t>
      </w:r>
      <w:r w:rsidR="005F4755" w:rsidRPr="0009378F">
        <w:rPr>
          <w:szCs w:val="26"/>
        </w:rPr>
        <w:t>п</w:t>
      </w:r>
      <w:r w:rsidR="006D5C8A" w:rsidRPr="0009378F">
        <w:rPr>
          <w:szCs w:val="26"/>
        </w:rPr>
        <w:t>остановление</w:t>
      </w:r>
      <w:r w:rsidR="005847A1" w:rsidRPr="0009378F">
        <w:rPr>
          <w:szCs w:val="26"/>
        </w:rPr>
        <w:t xml:space="preserve"> в </w:t>
      </w:r>
      <w:r w:rsidR="00137EB2" w:rsidRPr="0009378F">
        <w:rPr>
          <w:szCs w:val="26"/>
        </w:rPr>
        <w:t xml:space="preserve">газете «Заполярная правда» и разместить на </w:t>
      </w:r>
      <w:r w:rsidR="005F4755" w:rsidRPr="0009378F">
        <w:rPr>
          <w:szCs w:val="26"/>
        </w:rPr>
        <w:t xml:space="preserve">официальном </w:t>
      </w:r>
      <w:r w:rsidR="00137EB2" w:rsidRPr="0009378F">
        <w:rPr>
          <w:szCs w:val="26"/>
        </w:rPr>
        <w:t xml:space="preserve">сайте </w:t>
      </w:r>
      <w:r w:rsidR="005F4755" w:rsidRPr="0009378F">
        <w:rPr>
          <w:szCs w:val="26"/>
        </w:rPr>
        <w:t xml:space="preserve">муниципального образования </w:t>
      </w:r>
      <w:r w:rsidR="00137EB2" w:rsidRPr="0009378F">
        <w:rPr>
          <w:szCs w:val="26"/>
        </w:rPr>
        <w:t>город Норильск</w:t>
      </w:r>
      <w:r w:rsidR="005847A1" w:rsidRPr="0009378F">
        <w:rPr>
          <w:szCs w:val="26"/>
        </w:rPr>
        <w:t>.</w:t>
      </w:r>
    </w:p>
    <w:p w:rsidR="00372145" w:rsidRPr="0009378F" w:rsidRDefault="00A001E1" w:rsidP="0009378F">
      <w:pPr>
        <w:shd w:val="clear" w:color="auto" w:fill="FFFFFF"/>
        <w:ind w:firstLine="709"/>
        <w:jc w:val="both"/>
        <w:rPr>
          <w:szCs w:val="26"/>
        </w:rPr>
      </w:pPr>
      <w:r w:rsidRPr="0009378F">
        <w:rPr>
          <w:szCs w:val="26"/>
        </w:rPr>
        <w:t>5</w:t>
      </w:r>
      <w:r w:rsidR="005847A1" w:rsidRPr="0009378F">
        <w:rPr>
          <w:szCs w:val="26"/>
        </w:rPr>
        <w:t xml:space="preserve">. Настоящее </w:t>
      </w:r>
      <w:r w:rsidR="0003533E" w:rsidRPr="0009378F">
        <w:rPr>
          <w:szCs w:val="26"/>
        </w:rPr>
        <w:t>п</w:t>
      </w:r>
      <w:r w:rsidR="006D5C8A" w:rsidRPr="0009378F">
        <w:rPr>
          <w:szCs w:val="26"/>
        </w:rPr>
        <w:t>остановление</w:t>
      </w:r>
      <w:r w:rsidR="005847A1" w:rsidRPr="0009378F">
        <w:rPr>
          <w:szCs w:val="26"/>
        </w:rPr>
        <w:t xml:space="preserve"> вступает в силу со дня его официального опубликования</w:t>
      </w:r>
      <w:r w:rsidR="00647C8A" w:rsidRPr="0009378F">
        <w:rPr>
          <w:szCs w:val="26"/>
        </w:rPr>
        <w:t xml:space="preserve"> в газете «Заполярная правда»</w:t>
      </w:r>
      <w:r w:rsidR="005847A1" w:rsidRPr="0009378F">
        <w:rPr>
          <w:szCs w:val="26"/>
        </w:rPr>
        <w:t>.</w:t>
      </w:r>
    </w:p>
    <w:p w:rsidR="00372145" w:rsidRPr="0009378F" w:rsidRDefault="00372145" w:rsidP="00372145">
      <w:pPr>
        <w:jc w:val="both"/>
        <w:rPr>
          <w:szCs w:val="26"/>
        </w:rPr>
      </w:pPr>
    </w:p>
    <w:p w:rsidR="00372145" w:rsidRPr="00DC2D4F" w:rsidRDefault="00372145" w:rsidP="00372145">
      <w:pPr>
        <w:jc w:val="both"/>
        <w:rPr>
          <w:sz w:val="25"/>
          <w:szCs w:val="25"/>
        </w:rPr>
      </w:pPr>
    </w:p>
    <w:p w:rsidR="00372145" w:rsidRDefault="0045585C" w:rsidP="00372145">
      <w:pPr>
        <w:jc w:val="both"/>
        <w:rPr>
          <w:szCs w:val="26"/>
        </w:rPr>
      </w:pPr>
      <w:r w:rsidRPr="0009378F">
        <w:rPr>
          <w:szCs w:val="26"/>
        </w:rPr>
        <w:t xml:space="preserve">Глава города Норильск                       </w:t>
      </w:r>
      <w:r w:rsidR="00372145" w:rsidRPr="0009378F">
        <w:rPr>
          <w:szCs w:val="26"/>
        </w:rPr>
        <w:tab/>
      </w:r>
      <w:r w:rsidR="00372145" w:rsidRPr="0009378F">
        <w:rPr>
          <w:szCs w:val="26"/>
        </w:rPr>
        <w:tab/>
      </w:r>
      <w:r w:rsidR="0009378F">
        <w:rPr>
          <w:szCs w:val="26"/>
        </w:rPr>
        <w:tab/>
      </w:r>
      <w:r w:rsidR="00137EB2" w:rsidRPr="0009378F">
        <w:rPr>
          <w:szCs w:val="26"/>
        </w:rPr>
        <w:tab/>
      </w:r>
      <w:r w:rsidR="00372145" w:rsidRPr="0009378F">
        <w:rPr>
          <w:szCs w:val="26"/>
        </w:rPr>
        <w:tab/>
      </w:r>
      <w:r w:rsidR="005F4755" w:rsidRPr="0009378F">
        <w:rPr>
          <w:szCs w:val="26"/>
        </w:rPr>
        <w:t xml:space="preserve">  </w:t>
      </w:r>
      <w:r w:rsidR="0009378F">
        <w:rPr>
          <w:szCs w:val="26"/>
        </w:rPr>
        <w:t xml:space="preserve">    </w:t>
      </w:r>
      <w:r w:rsidR="007E5B73">
        <w:rPr>
          <w:szCs w:val="26"/>
        </w:rPr>
        <w:t xml:space="preserve">    </w:t>
      </w:r>
      <w:bookmarkStart w:id="0" w:name="_GoBack"/>
      <w:bookmarkEnd w:id="0"/>
      <w:r w:rsidR="0009378F">
        <w:rPr>
          <w:szCs w:val="26"/>
        </w:rPr>
        <w:t xml:space="preserve">      </w:t>
      </w:r>
      <w:r w:rsidR="005F4755" w:rsidRPr="0009378F">
        <w:rPr>
          <w:szCs w:val="26"/>
        </w:rPr>
        <w:t xml:space="preserve"> </w:t>
      </w:r>
      <w:r w:rsidRPr="0009378F">
        <w:rPr>
          <w:szCs w:val="26"/>
        </w:rPr>
        <w:t>Д.В. Карас</w:t>
      </w:r>
      <w:r w:rsidR="00DD08D9" w:rsidRPr="0009378F">
        <w:rPr>
          <w:szCs w:val="26"/>
        </w:rPr>
        <w:t>е</w:t>
      </w:r>
      <w:r w:rsidRPr="0009378F">
        <w:rPr>
          <w:szCs w:val="26"/>
        </w:rPr>
        <w:t>в</w:t>
      </w:r>
    </w:p>
    <w:p w:rsidR="0009378F" w:rsidRDefault="0009378F" w:rsidP="00372145">
      <w:pPr>
        <w:jc w:val="both"/>
        <w:rPr>
          <w:sz w:val="18"/>
          <w:szCs w:val="18"/>
        </w:rPr>
      </w:pPr>
    </w:p>
    <w:p w:rsidR="0009378F" w:rsidRDefault="0009378F" w:rsidP="00372145">
      <w:pPr>
        <w:jc w:val="both"/>
        <w:rPr>
          <w:sz w:val="18"/>
          <w:szCs w:val="18"/>
        </w:rPr>
      </w:pPr>
      <w:r w:rsidRPr="0009378F">
        <w:rPr>
          <w:sz w:val="18"/>
          <w:szCs w:val="18"/>
        </w:rPr>
        <w:t>Бусов Дмитрий Анатольевич</w:t>
      </w:r>
    </w:p>
    <w:p w:rsidR="0076709A" w:rsidRPr="00BC1F4B" w:rsidRDefault="0076709A" w:rsidP="00D95DB3">
      <w:pPr>
        <w:jc w:val="both"/>
        <w:rPr>
          <w:sz w:val="24"/>
          <w:szCs w:val="24"/>
          <w:lang w:eastAsia="x-none"/>
        </w:rPr>
      </w:pPr>
      <w:r>
        <w:rPr>
          <w:sz w:val="18"/>
          <w:szCs w:val="18"/>
        </w:rPr>
        <w:t>43-71-20</w:t>
      </w:r>
    </w:p>
    <w:sectPr w:rsidR="0076709A" w:rsidRPr="00BC1F4B" w:rsidSect="00D95DB3">
      <w:pgSz w:w="11906" w:h="16838"/>
      <w:pgMar w:top="992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B98" w:rsidRDefault="00C26B98" w:rsidP="00372145">
      <w:r>
        <w:separator/>
      </w:r>
    </w:p>
  </w:endnote>
  <w:endnote w:type="continuationSeparator" w:id="0">
    <w:p w:rsidR="00C26B98" w:rsidRDefault="00C26B98" w:rsidP="0037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B98" w:rsidRDefault="00C26B98" w:rsidP="00372145">
      <w:r>
        <w:separator/>
      </w:r>
    </w:p>
  </w:footnote>
  <w:footnote w:type="continuationSeparator" w:id="0">
    <w:p w:rsidR="00C26B98" w:rsidRDefault="00C26B98" w:rsidP="00372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FFE"/>
    <w:rsid w:val="00000EDE"/>
    <w:rsid w:val="00002051"/>
    <w:rsid w:val="00007F0D"/>
    <w:rsid w:val="0003533E"/>
    <w:rsid w:val="00047BFF"/>
    <w:rsid w:val="000615F4"/>
    <w:rsid w:val="000861D4"/>
    <w:rsid w:val="00090E02"/>
    <w:rsid w:val="0009378F"/>
    <w:rsid w:val="00097401"/>
    <w:rsid w:val="000A309E"/>
    <w:rsid w:val="000A3D4E"/>
    <w:rsid w:val="000C57EB"/>
    <w:rsid w:val="000F461C"/>
    <w:rsid w:val="0010200E"/>
    <w:rsid w:val="00110113"/>
    <w:rsid w:val="0011526D"/>
    <w:rsid w:val="00137EB2"/>
    <w:rsid w:val="001530D9"/>
    <w:rsid w:val="001575E4"/>
    <w:rsid w:val="001718EB"/>
    <w:rsid w:val="00181584"/>
    <w:rsid w:val="00182656"/>
    <w:rsid w:val="00185ABA"/>
    <w:rsid w:val="00190C1F"/>
    <w:rsid w:val="001A38BB"/>
    <w:rsid w:val="001B537E"/>
    <w:rsid w:val="001B6546"/>
    <w:rsid w:val="001D5FC1"/>
    <w:rsid w:val="001F4FFC"/>
    <w:rsid w:val="001F5702"/>
    <w:rsid w:val="0021185E"/>
    <w:rsid w:val="00211AF3"/>
    <w:rsid w:val="00214E54"/>
    <w:rsid w:val="00246A72"/>
    <w:rsid w:val="002756E4"/>
    <w:rsid w:val="00290AE3"/>
    <w:rsid w:val="002A6A37"/>
    <w:rsid w:val="002F1BB1"/>
    <w:rsid w:val="003138F5"/>
    <w:rsid w:val="003356A7"/>
    <w:rsid w:val="00342DB1"/>
    <w:rsid w:val="00356BC5"/>
    <w:rsid w:val="003633F1"/>
    <w:rsid w:val="00372145"/>
    <w:rsid w:val="00373F89"/>
    <w:rsid w:val="003A7A07"/>
    <w:rsid w:val="003B3E06"/>
    <w:rsid w:val="003E0430"/>
    <w:rsid w:val="003F21B8"/>
    <w:rsid w:val="003F4227"/>
    <w:rsid w:val="00426631"/>
    <w:rsid w:val="0045585C"/>
    <w:rsid w:val="00465BA2"/>
    <w:rsid w:val="00473891"/>
    <w:rsid w:val="004A5EFB"/>
    <w:rsid w:val="004B74DF"/>
    <w:rsid w:val="004C3BD6"/>
    <w:rsid w:val="004D0EFD"/>
    <w:rsid w:val="004E5148"/>
    <w:rsid w:val="004F2DB1"/>
    <w:rsid w:val="00526926"/>
    <w:rsid w:val="00560C55"/>
    <w:rsid w:val="00567589"/>
    <w:rsid w:val="005746E2"/>
    <w:rsid w:val="005847A1"/>
    <w:rsid w:val="00590A57"/>
    <w:rsid w:val="005C006C"/>
    <w:rsid w:val="005C1FC8"/>
    <w:rsid w:val="005D7245"/>
    <w:rsid w:val="005F15C5"/>
    <w:rsid w:val="005F4755"/>
    <w:rsid w:val="00620B36"/>
    <w:rsid w:val="00623CEA"/>
    <w:rsid w:val="00626279"/>
    <w:rsid w:val="00631722"/>
    <w:rsid w:val="00645103"/>
    <w:rsid w:val="00647C8A"/>
    <w:rsid w:val="006518E6"/>
    <w:rsid w:val="006573F9"/>
    <w:rsid w:val="00666D3A"/>
    <w:rsid w:val="00673102"/>
    <w:rsid w:val="006C355C"/>
    <w:rsid w:val="006D5C8A"/>
    <w:rsid w:val="006E79F8"/>
    <w:rsid w:val="006F33CD"/>
    <w:rsid w:val="006F3A24"/>
    <w:rsid w:val="006F526D"/>
    <w:rsid w:val="00704292"/>
    <w:rsid w:val="00710655"/>
    <w:rsid w:val="00715364"/>
    <w:rsid w:val="00721207"/>
    <w:rsid w:val="00722580"/>
    <w:rsid w:val="00740B05"/>
    <w:rsid w:val="007561E4"/>
    <w:rsid w:val="0076709A"/>
    <w:rsid w:val="00791660"/>
    <w:rsid w:val="00795C3F"/>
    <w:rsid w:val="007A1F33"/>
    <w:rsid w:val="007B50C3"/>
    <w:rsid w:val="007B6100"/>
    <w:rsid w:val="007E5B73"/>
    <w:rsid w:val="00802496"/>
    <w:rsid w:val="008041B8"/>
    <w:rsid w:val="008162CF"/>
    <w:rsid w:val="00827532"/>
    <w:rsid w:val="008401A2"/>
    <w:rsid w:val="00872248"/>
    <w:rsid w:val="008A52C2"/>
    <w:rsid w:val="008B3D89"/>
    <w:rsid w:val="008D0DB1"/>
    <w:rsid w:val="008F1FFE"/>
    <w:rsid w:val="008F61FA"/>
    <w:rsid w:val="009259CD"/>
    <w:rsid w:val="00930B49"/>
    <w:rsid w:val="00935D42"/>
    <w:rsid w:val="00963BA1"/>
    <w:rsid w:val="00971844"/>
    <w:rsid w:val="009F1D76"/>
    <w:rsid w:val="00A001E1"/>
    <w:rsid w:val="00A06CB3"/>
    <w:rsid w:val="00A35129"/>
    <w:rsid w:val="00A578EB"/>
    <w:rsid w:val="00A6065B"/>
    <w:rsid w:val="00A775C6"/>
    <w:rsid w:val="00A80846"/>
    <w:rsid w:val="00AA049A"/>
    <w:rsid w:val="00AA7BD4"/>
    <w:rsid w:val="00AB117E"/>
    <w:rsid w:val="00AC7CF7"/>
    <w:rsid w:val="00AE0556"/>
    <w:rsid w:val="00B47D4C"/>
    <w:rsid w:val="00B5250C"/>
    <w:rsid w:val="00B72C66"/>
    <w:rsid w:val="00B977D7"/>
    <w:rsid w:val="00BA0B84"/>
    <w:rsid w:val="00BA6300"/>
    <w:rsid w:val="00C058B6"/>
    <w:rsid w:val="00C26B98"/>
    <w:rsid w:val="00C44D45"/>
    <w:rsid w:val="00C54F2F"/>
    <w:rsid w:val="00C72C1E"/>
    <w:rsid w:val="00C773C2"/>
    <w:rsid w:val="00C931EA"/>
    <w:rsid w:val="00CF6649"/>
    <w:rsid w:val="00D1743A"/>
    <w:rsid w:val="00D423A2"/>
    <w:rsid w:val="00D460BA"/>
    <w:rsid w:val="00D60DBC"/>
    <w:rsid w:val="00D95DB3"/>
    <w:rsid w:val="00DA08B0"/>
    <w:rsid w:val="00DA0932"/>
    <w:rsid w:val="00DC2D4F"/>
    <w:rsid w:val="00DD08D9"/>
    <w:rsid w:val="00DE018E"/>
    <w:rsid w:val="00DE7161"/>
    <w:rsid w:val="00E275DD"/>
    <w:rsid w:val="00E74797"/>
    <w:rsid w:val="00E876AD"/>
    <w:rsid w:val="00E92349"/>
    <w:rsid w:val="00EB309D"/>
    <w:rsid w:val="00EC5083"/>
    <w:rsid w:val="00F05253"/>
    <w:rsid w:val="00F17506"/>
    <w:rsid w:val="00F335D1"/>
    <w:rsid w:val="00F376AD"/>
    <w:rsid w:val="00F52F85"/>
    <w:rsid w:val="00F543D8"/>
    <w:rsid w:val="00F612EE"/>
    <w:rsid w:val="00F66315"/>
    <w:rsid w:val="00F713B6"/>
    <w:rsid w:val="00F84AB8"/>
    <w:rsid w:val="00F900FD"/>
    <w:rsid w:val="00FC207D"/>
    <w:rsid w:val="00FC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422F3"/>
  <w15:chartTrackingRefBased/>
  <w15:docId w15:val="{FB96179F-FFDB-4E1F-A966-4B418391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9C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7532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3633F1"/>
    <w:pPr>
      <w:widowControl w:val="0"/>
      <w:autoSpaceDE w:val="0"/>
      <w:autoSpaceDN w:val="0"/>
      <w:adjustRightInd w:val="0"/>
      <w:spacing w:after="120"/>
    </w:pPr>
    <w:rPr>
      <w:sz w:val="20"/>
    </w:rPr>
  </w:style>
  <w:style w:type="character" w:customStyle="1" w:styleId="a5">
    <w:name w:val="Основной текст Знак"/>
    <w:basedOn w:val="a0"/>
    <w:link w:val="a4"/>
    <w:uiPriority w:val="99"/>
    <w:rsid w:val="00363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633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69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692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C773C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7214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21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721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21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d">
    <w:name w:val="Знак Знак Знак Знак"/>
    <w:basedOn w:val="a"/>
    <w:rsid w:val="00DC2D4F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e">
    <w:name w:val="No Spacing"/>
    <w:uiPriority w:val="1"/>
    <w:qFormat/>
    <w:rsid w:val="00E74797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A001E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8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01159-0AC2-4FD7-A377-AEF2ED49B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2093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Наталья Юрьевна</dc:creator>
  <cp:keywords/>
  <dc:description/>
  <cp:lastModifiedBy>Кислицина Елена Юрьевна</cp:lastModifiedBy>
  <cp:revision>2</cp:revision>
  <cp:lastPrinted>2024-11-12T09:12:00Z</cp:lastPrinted>
  <dcterms:created xsi:type="dcterms:W3CDTF">2024-12-02T04:00:00Z</dcterms:created>
  <dcterms:modified xsi:type="dcterms:W3CDTF">2024-12-02T04:00:00Z</dcterms:modified>
</cp:coreProperties>
</file>